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739C7" w14:textId="573599CB" w:rsidR="002B092D" w:rsidRPr="00BD21A0" w:rsidRDefault="002B092D" w:rsidP="00BD21A0">
      <w:pPr>
        <w:jc w:val="center"/>
        <w:rPr>
          <w:sz w:val="32"/>
          <w:szCs w:val="28"/>
        </w:rPr>
      </w:pPr>
      <w:r w:rsidRPr="00BD21A0">
        <w:rPr>
          <w:sz w:val="32"/>
          <w:szCs w:val="28"/>
        </w:rPr>
        <w:t xml:space="preserve">QR-код для подтверждения статуса участника СВО при посещении </w:t>
      </w:r>
      <w:r w:rsidR="00B36321" w:rsidRPr="00BD21A0">
        <w:rPr>
          <w:sz w:val="32"/>
          <w:szCs w:val="28"/>
        </w:rPr>
        <w:t>учреждений</w:t>
      </w:r>
      <w:r w:rsidRPr="00BD21A0">
        <w:rPr>
          <w:sz w:val="32"/>
          <w:szCs w:val="28"/>
        </w:rPr>
        <w:t xml:space="preserve"> культуры и спорта</w:t>
      </w:r>
    </w:p>
    <w:p w14:paraId="79DF876E" w14:textId="2F28B31D" w:rsidR="002B092D" w:rsidRDefault="002B092D" w:rsidP="002B092D"/>
    <w:p w14:paraId="3DEEECF6" w14:textId="192C8407" w:rsidR="00B03607" w:rsidRPr="00BB4DB0" w:rsidRDefault="00B03607" w:rsidP="00BB4DB0">
      <w:pPr>
        <w:pStyle w:val="a3"/>
        <w:numPr>
          <w:ilvl w:val="0"/>
          <w:numId w:val="2"/>
        </w:numPr>
        <w:rPr>
          <w:b/>
          <w:bCs/>
          <w:sz w:val="28"/>
          <w:szCs w:val="24"/>
        </w:rPr>
      </w:pPr>
      <w:r w:rsidRPr="00BB4DB0">
        <w:rPr>
          <w:b/>
          <w:bCs/>
          <w:sz w:val="28"/>
          <w:szCs w:val="24"/>
        </w:rPr>
        <w:t>Получение QR-кода для подтверждения статуса участника СВО при посещении учреждений культуры и спорта</w:t>
      </w:r>
    </w:p>
    <w:p w14:paraId="1F262167" w14:textId="5049A45B" w:rsidR="00B36321" w:rsidRDefault="00B36321" w:rsidP="00B36321">
      <w:pPr>
        <w:ind w:firstLine="708"/>
        <w:jc w:val="both"/>
      </w:pPr>
      <w:r>
        <w:t xml:space="preserve">Участники СВО по линии Минобороны при посещении учреждений культуры и спорта могут воспользоваться сервисом подтверждения статуса участника СВО на Госуслугах. Для этого необходимо перейти на страницу сервиса в мобильном приложении Госуслуг и нажать кнопку «Получить» </w:t>
      </w:r>
      <w:r w:rsidR="00173052">
        <w:t xml:space="preserve">(см. </w:t>
      </w:r>
      <w:r w:rsidR="00173052">
        <w:fldChar w:fldCharType="begin"/>
      </w:r>
      <w:r w:rsidR="00173052">
        <w:instrText xml:space="preserve"> REF _Ref208858598 \h </w:instrText>
      </w:r>
      <w:r w:rsidR="00173052">
        <w:fldChar w:fldCharType="separate"/>
      </w:r>
      <w:r w:rsidR="000469E3">
        <w:t xml:space="preserve">Рисунок </w:t>
      </w:r>
      <w:r w:rsidR="000469E3">
        <w:rPr>
          <w:noProof/>
        </w:rPr>
        <w:t>1</w:t>
      </w:r>
      <w:r w:rsidR="00173052">
        <w:fldChar w:fldCharType="end"/>
      </w:r>
      <w:r w:rsidR="00173052">
        <w:t>)</w:t>
      </w:r>
      <w:r w:rsidR="00BD21A0">
        <w:t>.</w:t>
      </w:r>
      <w:r w:rsidR="00FB6F49">
        <w:t xml:space="preserve"> Сервис доступен только для пользователей Госуслуг с подтверждённой учетной записью.</w:t>
      </w:r>
    </w:p>
    <w:p w14:paraId="75D4F2BE" w14:textId="77777777" w:rsidR="00DB7A09" w:rsidRDefault="00B36321" w:rsidP="00DB7A09">
      <w:pPr>
        <w:keepNext/>
        <w:jc w:val="center"/>
      </w:pPr>
      <w:r w:rsidRPr="00B36321">
        <w:rPr>
          <w:noProof/>
        </w:rPr>
        <w:drawing>
          <wp:inline distT="0" distB="0" distL="0" distR="0" wp14:anchorId="7F839313" wp14:editId="5C16BD59">
            <wp:extent cx="1926506" cy="45978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2611" cy="4612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91D04" w14:textId="591E5B03" w:rsidR="00B36321" w:rsidRDefault="00DB7A09" w:rsidP="00DB7A09">
      <w:pPr>
        <w:pStyle w:val="a6"/>
        <w:jc w:val="center"/>
      </w:pPr>
      <w:bookmarkStart w:id="0" w:name="_Ref208858598"/>
      <w:r>
        <w:t xml:space="preserve">Рисунок </w:t>
      </w:r>
      <w:fldSimple w:instr=" SEQ Рисунок \* ARABIC ">
        <w:r w:rsidR="000469E3">
          <w:rPr>
            <w:noProof/>
          </w:rPr>
          <w:t>1</w:t>
        </w:r>
      </w:fldSimple>
      <w:bookmarkEnd w:id="0"/>
      <w:r w:rsidR="00627636">
        <w:t>. Стартовый экран сервиса</w:t>
      </w:r>
    </w:p>
    <w:p w14:paraId="7996144A" w14:textId="3BFDDF15" w:rsidR="00DB7D51" w:rsidRDefault="00B36321" w:rsidP="00B36321">
      <w:pPr>
        <w:jc w:val="both"/>
      </w:pPr>
      <w:r>
        <w:tab/>
      </w:r>
      <w:r w:rsidR="00FB6F49">
        <w:t xml:space="preserve">Сервис сделает запрос к витрине Минобороны. Если данные о пользователе будут найдены в витрине, они будут сохранены в сервисе с уникальным идентификатором формата </w:t>
      </w:r>
      <w:r w:rsidR="00FB6F49">
        <w:rPr>
          <w:lang w:val="en-US"/>
        </w:rPr>
        <w:t>GUID</w:t>
      </w:r>
      <w:r w:rsidR="00FB6F49">
        <w:t xml:space="preserve">, и будет сформирован </w:t>
      </w:r>
      <w:r w:rsidR="00FB6F49">
        <w:rPr>
          <w:lang w:val="en-US"/>
        </w:rPr>
        <w:t>QR</w:t>
      </w:r>
      <w:r w:rsidR="00FB6F49" w:rsidRPr="00FB6F49">
        <w:t>-</w:t>
      </w:r>
      <w:r w:rsidR="00FB6F49">
        <w:t xml:space="preserve">код со ссылкой вида  </w:t>
      </w:r>
      <w:hyperlink r:id="rId7" w:history="1">
        <w:r w:rsidR="00FB6F49" w:rsidRPr="003756F4">
          <w:rPr>
            <w:rStyle w:val="a4"/>
          </w:rPr>
          <w:t>https://www.gosuslugi.ru/somc2/guid</w:t>
        </w:r>
      </w:hyperlink>
      <w:r w:rsidR="00FB6F49" w:rsidRPr="00FB6F49">
        <w:t xml:space="preserve">, </w:t>
      </w:r>
      <w:r w:rsidR="00FB6F49">
        <w:t xml:space="preserve">который участник СВО сможет предъявить </w:t>
      </w:r>
      <w:r w:rsidR="00B03607">
        <w:t>в приложении</w:t>
      </w:r>
      <w:r w:rsidR="00FB6F49">
        <w:t xml:space="preserve"> Госуслуги, либо заранее сделав скриншот в режиме оффлайн на экране своего мобильного устройства</w:t>
      </w:r>
      <w:r w:rsidR="00B03607">
        <w:t xml:space="preserve"> </w:t>
      </w:r>
      <w:r w:rsidR="00173052">
        <w:t xml:space="preserve">(см. </w:t>
      </w:r>
      <w:r w:rsidR="00173052">
        <w:fldChar w:fldCharType="begin"/>
      </w:r>
      <w:r w:rsidR="00173052">
        <w:instrText xml:space="preserve"> REF _Ref208858617 \h </w:instrText>
      </w:r>
      <w:r w:rsidR="00173052">
        <w:fldChar w:fldCharType="separate"/>
      </w:r>
      <w:r w:rsidR="000469E3">
        <w:t xml:space="preserve">Рисунок </w:t>
      </w:r>
      <w:r w:rsidR="000469E3">
        <w:rPr>
          <w:noProof/>
        </w:rPr>
        <w:t>2</w:t>
      </w:r>
      <w:r w:rsidR="00173052">
        <w:fldChar w:fldCharType="end"/>
      </w:r>
      <w:r w:rsidR="00173052">
        <w:t>)</w:t>
      </w:r>
      <w:r w:rsidR="005E5058">
        <w:t>.</w:t>
      </w:r>
    </w:p>
    <w:p w14:paraId="2AE4AAC5" w14:textId="656E8301" w:rsidR="00FB6F49" w:rsidRPr="00DB7D51" w:rsidRDefault="00B03607" w:rsidP="00DB7D51">
      <w:pPr>
        <w:ind w:firstLine="708"/>
        <w:jc w:val="both"/>
      </w:pPr>
      <w:r>
        <w:rPr>
          <w:lang w:val="en-US"/>
        </w:rPr>
        <w:t>QR</w:t>
      </w:r>
      <w:r>
        <w:t xml:space="preserve">-код действует </w:t>
      </w:r>
      <w:r w:rsidR="00FA5BE0">
        <w:t>5 минут</w:t>
      </w:r>
      <w:r>
        <w:t xml:space="preserve">. Если повторное обращение к сервису происходит в течение </w:t>
      </w:r>
      <w:r w:rsidR="00FA5BE0">
        <w:t>этого времени</w:t>
      </w:r>
      <w:r>
        <w:t xml:space="preserve">, пользователю отобразится </w:t>
      </w:r>
      <w:r>
        <w:rPr>
          <w:lang w:val="en-US"/>
        </w:rPr>
        <w:t>QR</w:t>
      </w:r>
      <w:r>
        <w:t>-код</w:t>
      </w:r>
      <w:r w:rsidRPr="00B03607">
        <w:t xml:space="preserve">, </w:t>
      </w:r>
      <w:r>
        <w:t xml:space="preserve">информация о </w:t>
      </w:r>
      <w:r>
        <w:lastRenderedPageBreak/>
        <w:t>котором уже есть в сервисе, без дополнительного обращения к витрине Минобороны.</w:t>
      </w:r>
      <w:r w:rsidR="00DB7D51">
        <w:t xml:space="preserve"> По истечении </w:t>
      </w:r>
      <w:r w:rsidR="00FA5BE0">
        <w:t>5 минут</w:t>
      </w:r>
      <w:r w:rsidR="00DB7D51">
        <w:t xml:space="preserve"> данные, полученные из витрины Минобороны удаляются.</w:t>
      </w:r>
    </w:p>
    <w:p w14:paraId="4CACE9E9" w14:textId="2491FE4F" w:rsidR="00FB6F49" w:rsidRDefault="00FB6F49" w:rsidP="00B03607">
      <w:pPr>
        <w:ind w:firstLine="708"/>
        <w:jc w:val="both"/>
      </w:pPr>
      <w:r>
        <w:t>Если данные о заявителе не будут найдены</w:t>
      </w:r>
      <w:r w:rsidR="00DB7D51">
        <w:t xml:space="preserve"> в витрине Минобороны</w:t>
      </w:r>
      <w:r>
        <w:t xml:space="preserve">, сервис предложит пользователю обратиться за получением справки об участии в СВО на форму услуги ВСЦ Минобороны </w:t>
      </w:r>
      <w:r w:rsidR="00173052">
        <w:t xml:space="preserve">(см. </w:t>
      </w:r>
      <w:r w:rsidR="00173052">
        <w:rPr>
          <w:highlight w:val="yellow"/>
        </w:rPr>
        <w:fldChar w:fldCharType="begin"/>
      </w:r>
      <w:r w:rsidR="00173052">
        <w:instrText xml:space="preserve"> REF _Ref208858642 \h </w:instrText>
      </w:r>
      <w:r w:rsidR="00173052">
        <w:rPr>
          <w:highlight w:val="yellow"/>
        </w:rPr>
        <w:fldChar w:fldCharType="separate"/>
      </w:r>
      <w:r w:rsidR="000469E3">
        <w:rPr>
          <w:b/>
          <w:bCs/>
          <w:highlight w:val="yellow"/>
        </w:rPr>
        <w:t>Ошибка! Источник ссылки не найден.</w:t>
      </w:r>
      <w:r w:rsidR="00173052">
        <w:rPr>
          <w:highlight w:val="yellow"/>
        </w:rPr>
        <w:fldChar w:fldCharType="end"/>
      </w:r>
      <w:r w:rsidR="00173052">
        <w:t>).</w:t>
      </w:r>
    </w:p>
    <w:p w14:paraId="253BFDE9" w14:textId="3C775FF2" w:rsidR="003A0158" w:rsidRDefault="003A0158" w:rsidP="00B03607">
      <w:pPr>
        <w:ind w:firstLine="708"/>
        <w:jc w:val="both"/>
      </w:pPr>
      <w:r>
        <w:t xml:space="preserve">Участники СВО по линии Минобороны, по линии других ведомств, а также члены их семей при посещении учреждений культуры и спорта могут предъявить бумажную справку об участии в СВО и\или удостоверение ветерана боевых действий. </w:t>
      </w:r>
    </w:p>
    <w:p w14:paraId="38E26FBA" w14:textId="0FDB1656" w:rsidR="00DB7A09" w:rsidRDefault="00100CA9" w:rsidP="00DB7A09">
      <w:pPr>
        <w:keepNext/>
        <w:jc w:val="center"/>
      </w:pPr>
      <w:r w:rsidRPr="00100CA9">
        <w:rPr>
          <w:noProof/>
        </w:rPr>
        <w:drawing>
          <wp:inline distT="0" distB="0" distL="0" distR="0" wp14:anchorId="62F48E7F" wp14:editId="21972403">
            <wp:extent cx="2139793" cy="5498770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7568" cy="5518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5025E" w14:textId="3EFC8276" w:rsidR="00DB7A09" w:rsidRPr="00627636" w:rsidRDefault="00DB7A09" w:rsidP="00DB7A09">
      <w:pPr>
        <w:pStyle w:val="a6"/>
        <w:jc w:val="center"/>
      </w:pPr>
      <w:bookmarkStart w:id="1" w:name="_Ref208858617"/>
      <w:r>
        <w:t xml:space="preserve">Рисунок </w:t>
      </w:r>
      <w:fldSimple w:instr=" SEQ Рисунок \* ARABIC ">
        <w:r w:rsidR="000469E3">
          <w:rPr>
            <w:noProof/>
          </w:rPr>
          <w:t>2</w:t>
        </w:r>
      </w:fldSimple>
      <w:bookmarkEnd w:id="1"/>
      <w:r w:rsidR="00627636">
        <w:t xml:space="preserve">. </w:t>
      </w:r>
      <w:r w:rsidR="00627636">
        <w:rPr>
          <w:lang w:val="en-US"/>
        </w:rPr>
        <w:t>QR</w:t>
      </w:r>
      <w:r w:rsidR="00627636">
        <w:t>-код для подтверждения статуса участника СВО</w:t>
      </w:r>
    </w:p>
    <w:p w14:paraId="6C90C345" w14:textId="5637E1E8" w:rsidR="00B03607" w:rsidRDefault="00B03607" w:rsidP="00FB6F49">
      <w:pPr>
        <w:jc w:val="center"/>
      </w:pPr>
      <w:r w:rsidRPr="00FB6F49">
        <w:t xml:space="preserve"> </w:t>
      </w:r>
    </w:p>
    <w:p w14:paraId="5142D779" w14:textId="77777777" w:rsidR="00DB7A09" w:rsidRDefault="00FB6F49" w:rsidP="00DB7A09">
      <w:pPr>
        <w:keepNext/>
        <w:jc w:val="center"/>
      </w:pPr>
      <w:r w:rsidRPr="00FB6F49">
        <w:rPr>
          <w:noProof/>
        </w:rPr>
        <w:lastRenderedPageBreak/>
        <w:drawing>
          <wp:inline distT="0" distB="0" distL="0" distR="0" wp14:anchorId="26024351" wp14:editId="3DBF4BDB">
            <wp:extent cx="1917527" cy="5707530"/>
            <wp:effectExtent l="0" t="0" r="698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8268" cy="5769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703A7" w14:textId="4A9613AB" w:rsidR="00D90C47" w:rsidRDefault="00DA4014" w:rsidP="008F756F">
      <w:pPr>
        <w:jc w:val="both"/>
      </w:pPr>
      <w:r>
        <w:tab/>
      </w:r>
    </w:p>
    <w:p w14:paraId="7D335D2A" w14:textId="0DA359DB" w:rsidR="00DB7A09" w:rsidRDefault="006D6765" w:rsidP="00DB7A09">
      <w:pPr>
        <w:keepNext/>
        <w:jc w:val="center"/>
      </w:pPr>
      <w:r w:rsidRPr="006D6765">
        <w:rPr>
          <w:noProof/>
        </w:rPr>
        <w:lastRenderedPageBreak/>
        <w:drawing>
          <wp:inline distT="0" distB="0" distL="0" distR="0" wp14:anchorId="4EBADC82" wp14:editId="3E524B01">
            <wp:extent cx="2554031" cy="553012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4814" cy="555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66162" w14:textId="61AA9B62" w:rsidR="00DA4014" w:rsidRPr="00627636" w:rsidRDefault="00DB7A09" w:rsidP="00DB7A09">
      <w:pPr>
        <w:pStyle w:val="a6"/>
        <w:jc w:val="center"/>
      </w:pPr>
      <w:bookmarkStart w:id="2" w:name="_Ref208858695"/>
      <w:r>
        <w:t xml:space="preserve">Рисунок </w:t>
      </w:r>
      <w:fldSimple w:instr=" SEQ Рисунок \* ARABIC ">
        <w:r w:rsidR="000469E3">
          <w:rPr>
            <w:noProof/>
          </w:rPr>
          <w:t>3</w:t>
        </w:r>
      </w:fldSimple>
      <w:bookmarkEnd w:id="2"/>
      <w:r w:rsidR="00627636">
        <w:t xml:space="preserve">. Результат сканирования валидного </w:t>
      </w:r>
      <w:r w:rsidR="00627636">
        <w:rPr>
          <w:lang w:val="en-US"/>
        </w:rPr>
        <w:t>QR</w:t>
      </w:r>
      <w:r w:rsidR="00627636">
        <w:t>-кода</w:t>
      </w:r>
    </w:p>
    <w:p w14:paraId="1D504DAE" w14:textId="6A2D522F" w:rsidR="00DB7A09" w:rsidRDefault="00B72B89" w:rsidP="00DB7A09">
      <w:pPr>
        <w:keepNext/>
        <w:jc w:val="center"/>
      </w:pPr>
      <w:r w:rsidRPr="00B72B89">
        <w:rPr>
          <w:noProof/>
        </w:rPr>
        <w:lastRenderedPageBreak/>
        <w:drawing>
          <wp:inline distT="0" distB="0" distL="0" distR="0" wp14:anchorId="67B6B8BA" wp14:editId="1ECEEDF7">
            <wp:extent cx="2594660" cy="5618101"/>
            <wp:effectExtent l="0" t="0" r="0" b="190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14550" cy="5661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4F323" w14:textId="1CB56E9C" w:rsidR="00E01546" w:rsidRPr="00627636" w:rsidRDefault="00DB7A09" w:rsidP="00DB7A09">
      <w:pPr>
        <w:pStyle w:val="a6"/>
        <w:jc w:val="center"/>
      </w:pPr>
      <w:bookmarkStart w:id="3" w:name="_Ref208858716"/>
      <w:r>
        <w:t xml:space="preserve">Рисунок </w:t>
      </w:r>
      <w:fldSimple w:instr=" SEQ Рисунок \* ARABIC ">
        <w:r w:rsidR="000469E3">
          <w:rPr>
            <w:noProof/>
          </w:rPr>
          <w:t>4</w:t>
        </w:r>
      </w:fldSimple>
      <w:bookmarkEnd w:id="3"/>
      <w:r w:rsidR="00627636">
        <w:t xml:space="preserve">. Результат сканирования </w:t>
      </w:r>
      <w:proofErr w:type="spellStart"/>
      <w:r w:rsidR="00627636">
        <w:t>невалидного</w:t>
      </w:r>
      <w:proofErr w:type="spellEnd"/>
      <w:r w:rsidR="00627636">
        <w:t xml:space="preserve"> </w:t>
      </w:r>
      <w:r w:rsidR="00627636">
        <w:rPr>
          <w:lang w:val="en-US"/>
        </w:rPr>
        <w:t>QR</w:t>
      </w:r>
      <w:r w:rsidR="00627636">
        <w:t>-кода.</w:t>
      </w:r>
    </w:p>
    <w:p w14:paraId="55F960F6" w14:textId="0AF2FDE7" w:rsidR="00DB7A09" w:rsidRDefault="006D6765" w:rsidP="00DB7A09">
      <w:pPr>
        <w:keepNext/>
        <w:jc w:val="center"/>
      </w:pPr>
      <w:r w:rsidRPr="006D6765">
        <w:rPr>
          <w:noProof/>
        </w:rPr>
        <w:lastRenderedPageBreak/>
        <w:drawing>
          <wp:inline distT="0" distB="0" distL="0" distR="0" wp14:anchorId="270344A9" wp14:editId="730F90E0">
            <wp:extent cx="2478115" cy="5365750"/>
            <wp:effectExtent l="0" t="0" r="0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86337" cy="5383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7B156" w14:textId="2B577317" w:rsidR="00B36321" w:rsidRDefault="00DB7A09" w:rsidP="00DB7A09">
      <w:pPr>
        <w:pStyle w:val="a6"/>
        <w:jc w:val="center"/>
      </w:pPr>
      <w:bookmarkStart w:id="4" w:name="_Ref208858717"/>
      <w:r>
        <w:t xml:space="preserve">Рисунок </w:t>
      </w:r>
      <w:fldSimple w:instr=" SEQ Рисунок \* ARABIC ">
        <w:r w:rsidR="000469E3">
          <w:rPr>
            <w:noProof/>
          </w:rPr>
          <w:t>5</w:t>
        </w:r>
      </w:fldSimple>
      <w:bookmarkEnd w:id="4"/>
      <w:r w:rsidR="00627636">
        <w:t xml:space="preserve">. Результат сканирования </w:t>
      </w:r>
      <w:r w:rsidR="00627636">
        <w:rPr>
          <w:lang w:val="en-US"/>
        </w:rPr>
        <w:t>QR</w:t>
      </w:r>
      <w:r w:rsidR="00627636">
        <w:t>-кода с истекшим сроком действия.</w:t>
      </w:r>
    </w:p>
    <w:sectPr w:rsidR="00B36321" w:rsidSect="008F756F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11A12"/>
    <w:multiLevelType w:val="hybridMultilevel"/>
    <w:tmpl w:val="E44AA458"/>
    <w:lvl w:ilvl="0" w:tplc="308822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EE2CA0"/>
    <w:multiLevelType w:val="hybridMultilevel"/>
    <w:tmpl w:val="102CA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832088">
    <w:abstractNumId w:val="1"/>
  </w:num>
  <w:num w:numId="2" w16cid:durableId="1593247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2D"/>
    <w:rsid w:val="00030709"/>
    <w:rsid w:val="000469E3"/>
    <w:rsid w:val="000A1D54"/>
    <w:rsid w:val="000F0B4A"/>
    <w:rsid w:val="00100CA9"/>
    <w:rsid w:val="00113B69"/>
    <w:rsid w:val="00166924"/>
    <w:rsid w:val="00173052"/>
    <w:rsid w:val="001F493B"/>
    <w:rsid w:val="0027463E"/>
    <w:rsid w:val="002B092D"/>
    <w:rsid w:val="003A0158"/>
    <w:rsid w:val="003B4514"/>
    <w:rsid w:val="00406E7E"/>
    <w:rsid w:val="00533D89"/>
    <w:rsid w:val="00592E02"/>
    <w:rsid w:val="005951C8"/>
    <w:rsid w:val="005B2BB6"/>
    <w:rsid w:val="005E5058"/>
    <w:rsid w:val="005F66AA"/>
    <w:rsid w:val="00627636"/>
    <w:rsid w:val="006C4BD4"/>
    <w:rsid w:val="006D6765"/>
    <w:rsid w:val="007B5C96"/>
    <w:rsid w:val="00883858"/>
    <w:rsid w:val="008F756F"/>
    <w:rsid w:val="009672BE"/>
    <w:rsid w:val="009764A8"/>
    <w:rsid w:val="009B7EBA"/>
    <w:rsid w:val="00A42206"/>
    <w:rsid w:val="00B0231E"/>
    <w:rsid w:val="00B03607"/>
    <w:rsid w:val="00B36321"/>
    <w:rsid w:val="00B72B89"/>
    <w:rsid w:val="00BB4DB0"/>
    <w:rsid w:val="00BB55E8"/>
    <w:rsid w:val="00BC326B"/>
    <w:rsid w:val="00BD21A0"/>
    <w:rsid w:val="00C345B6"/>
    <w:rsid w:val="00CD438E"/>
    <w:rsid w:val="00CF6D9B"/>
    <w:rsid w:val="00D90C47"/>
    <w:rsid w:val="00DA4014"/>
    <w:rsid w:val="00DB7A09"/>
    <w:rsid w:val="00DB7D51"/>
    <w:rsid w:val="00DE598D"/>
    <w:rsid w:val="00E01546"/>
    <w:rsid w:val="00E974B5"/>
    <w:rsid w:val="00EA4BDE"/>
    <w:rsid w:val="00EF645D"/>
    <w:rsid w:val="00FA5BE0"/>
    <w:rsid w:val="00FB6F49"/>
    <w:rsid w:val="00FC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4B1D3"/>
  <w15:chartTrackingRefBased/>
  <w15:docId w15:val="{A1113EB6-1FEC-4C4F-A21F-6DB66073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1A0"/>
    <w:rPr>
      <w:rFonts w:ascii="Lato" w:hAnsi="Lat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92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B6F4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B6F49"/>
    <w:rPr>
      <w:color w:val="605E5C"/>
      <w:shd w:val="clear" w:color="auto" w:fill="E1DFDD"/>
    </w:rPr>
  </w:style>
  <w:style w:type="paragraph" w:styleId="a6">
    <w:name w:val="caption"/>
    <w:basedOn w:val="a"/>
    <w:next w:val="a"/>
    <w:uiPriority w:val="35"/>
    <w:unhideWhenUsed/>
    <w:qFormat/>
    <w:rsid w:val="00BD21A0"/>
    <w:pPr>
      <w:spacing w:after="200" w:line="240" w:lineRule="auto"/>
    </w:pPr>
    <w:rPr>
      <w:i/>
      <w:iCs/>
      <w:sz w:val="20"/>
      <w:szCs w:val="18"/>
    </w:rPr>
  </w:style>
  <w:style w:type="table" w:styleId="a7">
    <w:name w:val="Table Grid"/>
    <w:basedOn w:val="a1"/>
    <w:uiPriority w:val="39"/>
    <w:rsid w:val="0053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suslugi.ru/somc2/guid" TargetMode="Externa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7C4E9-82AC-4ED8-9345-AFA8F7461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Строганов Сергей Александрович</dc:creator>
  <cp:keywords/>
  <dc:description/>
  <cp:lastModifiedBy>support</cp:lastModifiedBy>
  <cp:revision>2</cp:revision>
  <cp:lastPrinted>2026-02-26T13:22:00Z</cp:lastPrinted>
  <dcterms:created xsi:type="dcterms:W3CDTF">2026-02-26T13:22:00Z</dcterms:created>
  <dcterms:modified xsi:type="dcterms:W3CDTF">2026-02-26T13:22:00Z</dcterms:modified>
</cp:coreProperties>
</file>